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D5A" w:rsidRPr="00D81D5A" w:rsidRDefault="00D81D5A" w:rsidP="00D81D5A">
      <w:pPr>
        <w:rPr>
          <w:b/>
        </w:rPr>
      </w:pPr>
      <w:r w:rsidRPr="00D81D5A">
        <w:rPr>
          <w:b/>
        </w:rPr>
        <w:t xml:space="preserve">Základní údaje o </w:t>
      </w:r>
      <w:proofErr w:type="spellStart"/>
      <w:r w:rsidRPr="00D81D5A">
        <w:rPr>
          <w:b/>
        </w:rPr>
        <w:t>Bohuňovské</w:t>
      </w:r>
      <w:proofErr w:type="spellEnd"/>
      <w:r w:rsidRPr="00D81D5A">
        <w:rPr>
          <w:b/>
        </w:rPr>
        <w:t xml:space="preserve"> </w:t>
      </w:r>
      <w:proofErr w:type="spellStart"/>
      <w:r w:rsidRPr="00D81D5A">
        <w:rPr>
          <w:b/>
        </w:rPr>
        <w:t>traktoriádě</w:t>
      </w:r>
      <w:proofErr w:type="spellEnd"/>
    </w:p>
    <w:p w:rsidR="00D81D5A" w:rsidRDefault="00D81D5A" w:rsidP="00D81D5A">
      <w:r>
        <w:t>Pořadatel akce - Sbor dobrovolných hasičů Bohuňov</w:t>
      </w:r>
    </w:p>
    <w:p w:rsidR="00D81D5A" w:rsidRDefault="00D81D5A" w:rsidP="00D81D5A">
      <w:r>
        <w:t>Místo konání - prostranství okolo KD v Bohuňově</w:t>
      </w:r>
    </w:p>
    <w:p w:rsidR="00D81D5A" w:rsidRDefault="00D81D5A" w:rsidP="00D81D5A">
      <w:r>
        <w:t>Tradiční termín konání - poslední dubnová neděle</w:t>
      </w:r>
    </w:p>
    <w:p w:rsidR="00D81D5A" w:rsidRDefault="00D81D5A" w:rsidP="00D81D5A"/>
    <w:p w:rsidR="00D81D5A" w:rsidRPr="00D81D5A" w:rsidRDefault="00D81D5A" w:rsidP="00D81D5A">
      <w:pPr>
        <w:rPr>
          <w:b/>
        </w:rPr>
      </w:pPr>
      <w:r w:rsidRPr="00D81D5A">
        <w:rPr>
          <w:b/>
        </w:rPr>
        <w:t xml:space="preserve">Charakteristika a z programu (předešlých ročníků) </w:t>
      </w:r>
      <w:proofErr w:type="spellStart"/>
      <w:r w:rsidRPr="00D81D5A">
        <w:rPr>
          <w:b/>
        </w:rPr>
        <w:t>Bohuňovské</w:t>
      </w:r>
      <w:proofErr w:type="spellEnd"/>
      <w:r w:rsidRPr="00D81D5A">
        <w:rPr>
          <w:b/>
        </w:rPr>
        <w:t xml:space="preserve"> </w:t>
      </w:r>
      <w:proofErr w:type="spellStart"/>
      <w:r w:rsidRPr="00D81D5A">
        <w:rPr>
          <w:b/>
        </w:rPr>
        <w:t>traktoriády</w:t>
      </w:r>
      <w:proofErr w:type="spellEnd"/>
    </w:p>
    <w:p w:rsidR="00D81D5A" w:rsidRDefault="00D81D5A" w:rsidP="00D81D5A">
      <w:pPr>
        <w:pStyle w:val="Odstavecseseznamem"/>
        <w:numPr>
          <w:ilvl w:val="0"/>
          <w:numId w:val="1"/>
        </w:numPr>
      </w:pPr>
      <w:r>
        <w:t xml:space="preserve">jediná plnohodnotná </w:t>
      </w:r>
      <w:proofErr w:type="spellStart"/>
      <w:r>
        <w:t>traktoriáda</w:t>
      </w:r>
      <w:proofErr w:type="spellEnd"/>
      <w:r>
        <w:t xml:space="preserve"> na </w:t>
      </w:r>
      <w:proofErr w:type="spellStart"/>
      <w:r>
        <w:t>Bystřicku</w:t>
      </w:r>
      <w:proofErr w:type="spellEnd"/>
      <w:r>
        <w:t>, a jedna z nemnoha akcí tohoto typu pořádaných v okrese Žďár nad Sázavou</w:t>
      </w:r>
    </w:p>
    <w:p w:rsidR="00D81D5A" w:rsidRDefault="00D81D5A" w:rsidP="00D81D5A">
      <w:pPr>
        <w:pStyle w:val="Odstavecseseznamem"/>
        <w:numPr>
          <w:ilvl w:val="0"/>
          <w:numId w:val="1"/>
        </w:numPr>
      </w:pPr>
      <w:r>
        <w:t>přehlídka traktorů, malotraktorů, aj. zemědělských strojů, ale i dětských šlapacích traktorů</w:t>
      </w:r>
    </w:p>
    <w:p w:rsidR="00D81D5A" w:rsidRDefault="00D81D5A" w:rsidP="00D81D5A">
      <w:pPr>
        <w:pStyle w:val="Odstavecseseznamem"/>
        <w:numPr>
          <w:ilvl w:val="0"/>
          <w:numId w:val="1"/>
        </w:numPr>
      </w:pPr>
      <w:r>
        <w:t>bezplatné přihlášení (startovné zdarma)</w:t>
      </w:r>
    </w:p>
    <w:p w:rsidR="00D81D5A" w:rsidRDefault="00D81D5A" w:rsidP="00D81D5A">
      <w:pPr>
        <w:pStyle w:val="Odstavecseseznamem"/>
        <w:numPr>
          <w:ilvl w:val="0"/>
          <w:numId w:val="1"/>
        </w:numPr>
      </w:pPr>
      <w:r>
        <w:t>spanilá jízda obcí (pro účastníky je dobrovolná; v letech 2012 až 2018 měřila okolo 1,75 km, v roce 2019 o délce 2,4 km)</w:t>
      </w:r>
    </w:p>
    <w:p w:rsidR="00D81D5A" w:rsidRDefault="00D81D5A" w:rsidP="00D81D5A">
      <w:pPr>
        <w:pStyle w:val="Odstavecseseznamem"/>
        <w:numPr>
          <w:ilvl w:val="0"/>
          <w:numId w:val="1"/>
        </w:numPr>
      </w:pPr>
      <w:r>
        <w:t>dovednostní soutěže</w:t>
      </w:r>
    </w:p>
    <w:p w:rsidR="00D81D5A" w:rsidRDefault="00D81D5A" w:rsidP="00D81D5A">
      <w:pPr>
        <w:pStyle w:val="Odstavecseseznamem"/>
      </w:pPr>
      <w:r>
        <w:t xml:space="preserve"> doprovodné soutěže (hod pneumatikou na cíl, soutěže pro děti, aj.)</w:t>
      </w:r>
    </w:p>
    <w:p w:rsidR="00D81D5A" w:rsidRDefault="00D81D5A" w:rsidP="00D81D5A">
      <w:pPr>
        <w:pStyle w:val="Odstavecseseznamem"/>
        <w:numPr>
          <w:ilvl w:val="0"/>
          <w:numId w:val="1"/>
        </w:numPr>
      </w:pPr>
      <w:r>
        <w:t>cena o nejhezčí traktor (udělovaná dle hlasování účastníků s registrovanými stroji)</w:t>
      </w:r>
    </w:p>
    <w:p w:rsidR="00D81D5A" w:rsidRDefault="00D81D5A" w:rsidP="00D81D5A">
      <w:pPr>
        <w:pStyle w:val="Odstavecseseznamem"/>
        <w:numPr>
          <w:ilvl w:val="0"/>
          <w:numId w:val="1"/>
        </w:numPr>
      </w:pPr>
      <w:r>
        <w:t>pohybové aktivity pro děti (např. dětské šlapací traktory, skákací hrad)</w:t>
      </w:r>
    </w:p>
    <w:p w:rsidR="00D81D5A" w:rsidRDefault="00D81D5A" w:rsidP="00D81D5A">
      <w:pPr>
        <w:pStyle w:val="Odstavecseseznamem"/>
        <w:numPr>
          <w:ilvl w:val="0"/>
          <w:numId w:val="1"/>
        </w:numPr>
      </w:pPr>
      <w:r>
        <w:t>rozmanité občerstvení (nealkoholické i alkoholické nápoje, klobásy, i další sortiment)</w:t>
      </w:r>
    </w:p>
    <w:p w:rsidR="00D81D5A" w:rsidRDefault="00D81D5A" w:rsidP="00D81D5A">
      <w:pPr>
        <w:pStyle w:val="Odstavecseseznamem"/>
        <w:numPr>
          <w:ilvl w:val="0"/>
          <w:numId w:val="1"/>
        </w:numPr>
      </w:pPr>
      <w:r>
        <w:t>stánkový prodej s mnoha výrobky (potravinářské, textilní, keramika, drobné dřevěné zboží)</w:t>
      </w:r>
    </w:p>
    <w:p w:rsidR="00D81D5A" w:rsidRDefault="00D81D5A" w:rsidP="00D81D5A">
      <w:pPr>
        <w:pStyle w:val="Odstavecseseznamem"/>
        <w:numPr>
          <w:ilvl w:val="0"/>
          <w:numId w:val="1"/>
        </w:numPr>
      </w:pPr>
      <w:r>
        <w:t>pozitivní ohlas divácké veřejnosti a vysoká návštěvnost</w:t>
      </w:r>
    </w:p>
    <w:p w:rsidR="00D81D5A" w:rsidRDefault="00D81D5A" w:rsidP="00D81D5A"/>
    <w:p w:rsidR="00D81D5A" w:rsidRDefault="00D81D5A" w:rsidP="00D81D5A"/>
    <w:p w:rsidR="00D81D5A" w:rsidRDefault="00D81D5A" w:rsidP="00D81D5A">
      <w:r>
        <w:t xml:space="preserve">Tradičně na poslední dubnovou neděli, tentokrát 30. dubna 2023, se uskutečnil již 9. ročník </w:t>
      </w:r>
      <w:proofErr w:type="spellStart"/>
      <w:r>
        <w:t>Bohuňovské</w:t>
      </w:r>
      <w:proofErr w:type="spellEnd"/>
      <w:r>
        <w:t xml:space="preserve"> </w:t>
      </w:r>
      <w:proofErr w:type="spellStart"/>
      <w:r>
        <w:t>traktoriády</w:t>
      </w:r>
      <w:proofErr w:type="spellEnd"/>
      <w:r>
        <w:t>.</w:t>
      </w:r>
    </w:p>
    <w:p w:rsidR="00D81D5A" w:rsidRDefault="00D81D5A" w:rsidP="00D81D5A">
      <w:r>
        <w:t>Bližší shrnutí, fotografie, apod. zde budou ještě doplněny.</w:t>
      </w:r>
    </w:p>
    <w:p w:rsidR="00D81D5A" w:rsidRDefault="00D81D5A" w:rsidP="00D81D5A">
      <w:r>
        <w:t xml:space="preserve">V letech 2020 až 2022 (především v souvislosti s celorepublikovou epidemií </w:t>
      </w:r>
      <w:proofErr w:type="spellStart"/>
      <w:r>
        <w:t>koronaviru</w:t>
      </w:r>
      <w:proofErr w:type="spellEnd"/>
      <w:r>
        <w:t>)</w:t>
      </w:r>
    </w:p>
    <w:p w:rsidR="00E6329E" w:rsidRDefault="00D81D5A" w:rsidP="00D81D5A">
      <w:proofErr w:type="spellStart"/>
      <w:r>
        <w:t>Bohuňovská</w:t>
      </w:r>
      <w:proofErr w:type="spellEnd"/>
      <w:r>
        <w:t xml:space="preserve"> </w:t>
      </w:r>
      <w:proofErr w:type="spellStart"/>
      <w:r>
        <w:t>traktoriáda</w:t>
      </w:r>
      <w:proofErr w:type="spellEnd"/>
      <w:r>
        <w:t xml:space="preserve"> nebyla pořádána.</w:t>
      </w:r>
    </w:p>
    <w:p w:rsidR="00BC794F" w:rsidRPr="00BC794F" w:rsidRDefault="00BC794F" w:rsidP="00BC794F">
      <w:pPr>
        <w:rPr>
          <w:b/>
        </w:rPr>
      </w:pPr>
      <w:r w:rsidRPr="00BC794F">
        <w:rPr>
          <w:b/>
        </w:rPr>
        <w:t>Stručné shrnu</w:t>
      </w:r>
      <w:r w:rsidRPr="00BC794F">
        <w:rPr>
          <w:b/>
        </w:rPr>
        <w:t xml:space="preserve">tí sedmého ročníku </w:t>
      </w:r>
      <w:proofErr w:type="spellStart"/>
      <w:r w:rsidRPr="00BC794F">
        <w:rPr>
          <w:b/>
        </w:rPr>
        <w:t>traktoriády</w:t>
      </w:r>
      <w:proofErr w:type="spellEnd"/>
      <w:r w:rsidRPr="00BC794F">
        <w:rPr>
          <w:b/>
        </w:rPr>
        <w:t xml:space="preserve"> 2018</w:t>
      </w:r>
    </w:p>
    <w:p w:rsidR="00BC794F" w:rsidRDefault="00BC794F" w:rsidP="00BC794F">
      <w:pPr>
        <w:pStyle w:val="Odstavecseseznamem"/>
        <w:numPr>
          <w:ilvl w:val="0"/>
          <w:numId w:val="2"/>
        </w:numPr>
      </w:pPr>
      <w:r>
        <w:t>111 udělených účastnických čísel</w:t>
      </w:r>
    </w:p>
    <w:p w:rsidR="00BC794F" w:rsidRDefault="00BC794F" w:rsidP="00BC794F">
      <w:pPr>
        <w:pStyle w:val="Odstavecseseznamem"/>
        <w:numPr>
          <w:ilvl w:val="0"/>
          <w:numId w:val="2"/>
        </w:numPr>
      </w:pPr>
      <w:r>
        <w:t>104 registrovaných účastníků ze 47 míst ze 4 krajů ČR</w:t>
      </w:r>
    </w:p>
    <w:p w:rsidR="00BC794F" w:rsidRDefault="00BC794F" w:rsidP="00BC794F">
      <w:pPr>
        <w:pStyle w:val="Odstavecseseznamem"/>
        <w:numPr>
          <w:ilvl w:val="0"/>
          <w:numId w:val="2"/>
        </w:numPr>
      </w:pPr>
      <w:r>
        <w:t>87 původních strojů různých továrních značek</w:t>
      </w:r>
    </w:p>
    <w:p w:rsidR="00BC794F" w:rsidRDefault="00BC794F" w:rsidP="00BC794F">
      <w:pPr>
        <w:pStyle w:val="Odstavecseseznamem"/>
        <w:numPr>
          <w:ilvl w:val="0"/>
          <w:numId w:val="2"/>
        </w:numPr>
      </w:pPr>
      <w:r>
        <w:t>84 sériově vyráběných traktorů mnoha typů</w:t>
      </w:r>
    </w:p>
    <w:p w:rsidR="00BC794F" w:rsidRDefault="00BC794F" w:rsidP="00BC794F">
      <w:pPr>
        <w:pStyle w:val="Odstavecseseznamem"/>
        <w:numPr>
          <w:ilvl w:val="0"/>
          <w:numId w:val="2"/>
        </w:numPr>
      </w:pPr>
      <w:r>
        <w:t>15 podomácky sestavenýc</w:t>
      </w:r>
      <w:bookmarkStart w:id="0" w:name="_GoBack"/>
      <w:bookmarkEnd w:id="0"/>
      <w:r>
        <w:t>h (</w:t>
      </w:r>
      <w:proofErr w:type="spellStart"/>
      <w:r>
        <w:t>malo</w:t>
      </w:r>
      <w:proofErr w:type="spellEnd"/>
      <w:r>
        <w:t>)traktorů</w:t>
      </w:r>
    </w:p>
    <w:p w:rsidR="00BC794F" w:rsidRDefault="00BC794F" w:rsidP="00BC794F">
      <w:pPr>
        <w:pStyle w:val="Odstavecseseznamem"/>
        <w:numPr>
          <w:ilvl w:val="0"/>
          <w:numId w:val="2"/>
        </w:numPr>
      </w:pPr>
      <w:r>
        <w:t>minimálně 5 dětských šlapacích traktorů</w:t>
      </w:r>
    </w:p>
    <w:p w:rsidR="00BC794F" w:rsidRDefault="00BC794F" w:rsidP="00BC794F"/>
    <w:sectPr w:rsidR="00BC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67A0F"/>
    <w:multiLevelType w:val="hybridMultilevel"/>
    <w:tmpl w:val="AD284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E5E2C"/>
    <w:multiLevelType w:val="hybridMultilevel"/>
    <w:tmpl w:val="104A5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5A"/>
    <w:rsid w:val="00BC794F"/>
    <w:rsid w:val="00D81D5A"/>
    <w:rsid w:val="00E6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C0F8A-E9A1-4094-AA6D-08A0310B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1471</Characters>
  <Application>Microsoft Office Word</Application>
  <DocSecurity>0</DocSecurity>
  <Lines>12</Lines>
  <Paragraphs>3</Paragraphs>
  <ScaleCrop>false</ScaleCrop>
  <Company>HP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Los</dc:creator>
  <cp:keywords/>
  <dc:description/>
  <cp:lastModifiedBy>Aleš Los</cp:lastModifiedBy>
  <cp:revision>2</cp:revision>
  <dcterms:created xsi:type="dcterms:W3CDTF">2023-06-26T05:10:00Z</dcterms:created>
  <dcterms:modified xsi:type="dcterms:W3CDTF">2023-06-26T05:12:00Z</dcterms:modified>
</cp:coreProperties>
</file>