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3B54" w14:textId="11256BE6" w:rsidR="00CC370F" w:rsidRDefault="00CC370F" w:rsidP="00F92C44">
      <w:pPr>
        <w:jc w:val="center"/>
        <w:rPr>
          <w:rFonts w:ascii="Viner Hand ITC" w:hAnsi="Viner Hand ITC"/>
          <w:color w:val="0070C0"/>
          <w:sz w:val="52"/>
          <w:szCs w:val="52"/>
        </w:rPr>
      </w:pPr>
      <w:r w:rsidRPr="00CC370F">
        <w:rPr>
          <w:rFonts w:ascii="Viner Hand ITC" w:hAnsi="Viner Hand ITC"/>
          <w:noProof/>
          <w:color w:val="0070C0"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7D0EA7D" wp14:editId="4F822262">
            <wp:simplePos x="0" y="0"/>
            <wp:positionH relativeFrom="column">
              <wp:posOffset>-2091055</wp:posOffset>
            </wp:positionH>
            <wp:positionV relativeFrom="paragraph">
              <wp:posOffset>-814705</wp:posOffset>
            </wp:positionV>
            <wp:extent cx="17768110" cy="12630150"/>
            <wp:effectExtent l="0" t="0" r="5715" b="0"/>
            <wp:wrapNone/>
            <wp:docPr id="20446282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8110" cy="1263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F3C">
        <w:rPr>
          <w:rFonts w:ascii="Viner Hand ITC" w:hAnsi="Viner Hand ITC"/>
          <w:color w:val="0070C0"/>
          <w:sz w:val="52"/>
          <w:szCs w:val="52"/>
        </w:rPr>
        <w:t xml:space="preserve"> </w:t>
      </w:r>
    </w:p>
    <w:p w14:paraId="36718920" w14:textId="77777777" w:rsidR="00A0397B" w:rsidRPr="00A0397B" w:rsidRDefault="00A0397B" w:rsidP="00A0397B">
      <w:pPr>
        <w:ind w:left="2124"/>
        <w:rPr>
          <w:rFonts w:ascii="Lucida Handwriting" w:hAnsi="Lucida Handwriting"/>
          <w:color w:val="002060"/>
          <w:sz w:val="16"/>
          <w:szCs w:val="16"/>
        </w:rPr>
      </w:pPr>
      <w:r>
        <w:rPr>
          <w:rFonts w:ascii="Lucida Handwriting" w:hAnsi="Lucida Handwriting"/>
          <w:color w:val="002060"/>
          <w:sz w:val="52"/>
          <w:szCs w:val="52"/>
        </w:rPr>
        <w:t xml:space="preserve">  </w:t>
      </w:r>
    </w:p>
    <w:p w14:paraId="64BC3540" w14:textId="693A78CD" w:rsidR="00B03F3C" w:rsidRPr="004C385E" w:rsidRDefault="00F92C44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Srde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č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n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zveme v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š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echny </w:t>
      </w:r>
      <w:r w:rsidR="00472255" w:rsidRPr="004C385E">
        <w:rPr>
          <w:rFonts w:ascii="Elephant" w:hAnsi="Elephant"/>
          <w:b/>
          <w:bCs/>
          <w:color w:val="002060"/>
          <w:sz w:val="72"/>
          <w:szCs w:val="72"/>
        </w:rPr>
        <w:t>ob</w:t>
      </w:r>
      <w:r w:rsidR="00472255" w:rsidRPr="004C385E">
        <w:rPr>
          <w:rFonts w:ascii="Elephant" w:hAnsi="Elephant" w:cs="Calibri"/>
          <w:b/>
          <w:bCs/>
          <w:color w:val="002060"/>
          <w:sz w:val="72"/>
          <w:szCs w:val="72"/>
        </w:rPr>
        <w:t>čany</w:t>
      </w:r>
    </w:p>
    <w:p w14:paraId="532F6773" w14:textId="03393841" w:rsidR="00472255" w:rsidRPr="004C385E" w:rsidRDefault="00B03F3C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n</w:t>
      </w:r>
      <w:r w:rsidR="00472255" w:rsidRPr="004C385E">
        <w:rPr>
          <w:rFonts w:ascii="Elephant" w:hAnsi="Elephant"/>
          <w:b/>
          <w:bCs/>
          <w:color w:val="002060"/>
          <w:sz w:val="72"/>
          <w:szCs w:val="72"/>
        </w:rPr>
        <w:t>a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</w:t>
      </w:r>
      <w:r w:rsidR="00472255" w:rsidRPr="004C385E">
        <w:rPr>
          <w:rFonts w:ascii="Elephant" w:hAnsi="Elephant"/>
          <w:b/>
          <w:bCs/>
          <w:color w:val="002060"/>
          <w:sz w:val="72"/>
          <w:szCs w:val="72"/>
        </w:rPr>
        <w:t>tradi</w:t>
      </w:r>
      <w:r w:rsidR="00472255" w:rsidRPr="004C385E">
        <w:rPr>
          <w:rFonts w:ascii="Elephant" w:hAnsi="Elephant" w:cs="Calibri"/>
          <w:b/>
          <w:bCs/>
          <w:color w:val="002060"/>
          <w:sz w:val="72"/>
          <w:szCs w:val="72"/>
        </w:rPr>
        <w:t>čn</w:t>
      </w:r>
      <w:r w:rsidR="00472255" w:rsidRPr="004C385E">
        <w:rPr>
          <w:rFonts w:ascii="Elephant" w:hAnsi="Elephant" w:cs="Lucida Handwriting"/>
          <w:b/>
          <w:bCs/>
          <w:color w:val="002060"/>
          <w:sz w:val="72"/>
          <w:szCs w:val="72"/>
        </w:rPr>
        <w:t>í</w:t>
      </w:r>
      <w:r w:rsidR="00472255" w:rsidRPr="004C385E">
        <w:rPr>
          <w:rFonts w:ascii="Elephant" w:hAnsi="Elephant" w:cs="Calibri"/>
          <w:b/>
          <w:bCs/>
          <w:color w:val="002060"/>
          <w:sz w:val="72"/>
          <w:szCs w:val="72"/>
        </w:rPr>
        <w:t xml:space="preserve"> rozloučen</w:t>
      </w:r>
      <w:r w:rsidR="00472255" w:rsidRPr="004C385E">
        <w:rPr>
          <w:rFonts w:ascii="Elephant" w:hAnsi="Elephant" w:cs="Lucida Handwriting"/>
          <w:b/>
          <w:bCs/>
          <w:color w:val="002060"/>
          <w:sz w:val="72"/>
          <w:szCs w:val="72"/>
        </w:rPr>
        <w:t>í</w:t>
      </w:r>
      <w:r w:rsidR="00472255" w:rsidRPr="004C385E">
        <w:rPr>
          <w:rFonts w:ascii="Elephant" w:hAnsi="Elephant" w:cs="Calibri"/>
          <w:b/>
          <w:bCs/>
          <w:color w:val="002060"/>
          <w:sz w:val="72"/>
          <w:szCs w:val="72"/>
        </w:rPr>
        <w:t xml:space="preserve"> s prázdninami</w:t>
      </w:r>
    </w:p>
    <w:p w14:paraId="705CAF2D" w14:textId="52CCC55A" w:rsidR="00A0397B" w:rsidRPr="004C385E" w:rsidRDefault="00472255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tentokrát na téma MO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Ř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SK</w:t>
      </w:r>
      <w:r w:rsidRPr="004C385E">
        <w:rPr>
          <w:rFonts w:ascii="Elephant" w:hAnsi="Elephant" w:cs="Lucida Handwriting"/>
          <w:b/>
          <w:bCs/>
          <w:color w:val="002060"/>
          <w:sz w:val="72"/>
          <w:szCs w:val="72"/>
        </w:rPr>
        <w:t>Ý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 xml:space="preserve"> SV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T.</w:t>
      </w:r>
    </w:p>
    <w:p w14:paraId="5201D3AD" w14:textId="0854FCF2" w:rsidR="00472255" w:rsidRPr="004C385E" w:rsidRDefault="00F92C44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Akce se uskute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č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n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í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v sobotu 2. zá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ř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í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2023</w:t>
      </w:r>
    </w:p>
    <w:p w14:paraId="767D2860" w14:textId="3F787A19" w:rsidR="00A0397B" w:rsidRPr="004C385E" w:rsidRDefault="00F92C44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od 14:00 hodin v Bohu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ň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ov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pod</w:t>
      </w:r>
      <w:r w:rsidR="00472255"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KD. </w:t>
      </w:r>
      <w:r w:rsidR="00CC370F" w:rsidRPr="004C385E">
        <w:rPr>
          <w:rFonts w:ascii="Elephant" w:hAnsi="Elephant"/>
          <w:b/>
          <w:bCs/>
          <w:noProof/>
          <w:color w:val="002060"/>
          <w:sz w:val="72"/>
          <w:szCs w:val="72"/>
        </w:rPr>
        <mc:AlternateContent>
          <mc:Choice Requires="wps">
            <w:drawing>
              <wp:inline distT="0" distB="0" distL="0" distR="0" wp14:anchorId="34CC3D93" wp14:editId="36CAA051">
                <wp:extent cx="304800" cy="304800"/>
                <wp:effectExtent l="0" t="0" r="0" b="0"/>
                <wp:docPr id="1884034844" name="Obdélník 1" descr="Rám podmořského mořského tvora — Stockový vek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A902F" id="Obdélník 1" o:spid="_x0000_s1026" alt="Rám podmořského mořského tvora — Stockový vekt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35BC893" w14:textId="77777777" w:rsidR="00472255" w:rsidRPr="004C385E" w:rsidRDefault="00472255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K tanci a poslechu zahraje skupina RAMBAJZ.</w:t>
      </w:r>
    </w:p>
    <w:p w14:paraId="0E56407C" w14:textId="1E0F0BC2" w:rsidR="004C385E" w:rsidRDefault="00F92C44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Ob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č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erstven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í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zaji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š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t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no</w:t>
      </w:r>
      <w:r w:rsidR="003C78B9">
        <w:rPr>
          <w:rFonts w:ascii="Elephant" w:hAnsi="Elephant"/>
          <w:b/>
          <w:bCs/>
          <w:color w:val="002060"/>
          <w:sz w:val="72"/>
          <w:szCs w:val="72"/>
        </w:rPr>
        <w:t>.</w:t>
      </w:r>
    </w:p>
    <w:p w14:paraId="491F0502" w14:textId="4242D1D7" w:rsidR="004C385E" w:rsidRDefault="00472255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Míchané koktejly pro d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ti i dosp</w:t>
      </w:r>
      <w:r w:rsidRPr="004C385E">
        <w:rPr>
          <w:rFonts w:ascii="Calibri" w:hAnsi="Calibri" w:cs="Calibri"/>
          <w:b/>
          <w:bCs/>
          <w:color w:val="002060"/>
          <w:sz w:val="72"/>
          <w:szCs w:val="72"/>
        </w:rPr>
        <w:t>ě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l</w:t>
      </w:r>
      <w:r w:rsidRPr="004C385E">
        <w:rPr>
          <w:rFonts w:ascii="Elephant" w:hAnsi="Elephant" w:cs="Lucida Handwriting"/>
          <w:b/>
          <w:bCs/>
          <w:color w:val="002060"/>
          <w:sz w:val="72"/>
          <w:szCs w:val="72"/>
        </w:rPr>
        <w:t>é</w:t>
      </w:r>
      <w:r w:rsidR="003C78B9">
        <w:rPr>
          <w:rFonts w:ascii="Elephant" w:hAnsi="Elephant" w:cs="Lucida Handwriting"/>
          <w:b/>
          <w:bCs/>
          <w:color w:val="002060"/>
          <w:sz w:val="72"/>
          <w:szCs w:val="72"/>
        </w:rPr>
        <w:t>.</w:t>
      </w:r>
    </w:p>
    <w:p w14:paraId="7E76097B" w14:textId="7575F403" w:rsidR="00821226" w:rsidRPr="004C385E" w:rsidRDefault="00F92C44" w:rsidP="004C385E">
      <w:pPr>
        <w:spacing w:line="276" w:lineRule="auto"/>
        <w:jc w:val="center"/>
        <w:rPr>
          <w:rFonts w:ascii="Elephant" w:hAnsi="Elephant"/>
          <w:b/>
          <w:bCs/>
          <w:color w:val="002060"/>
          <w:sz w:val="72"/>
          <w:szCs w:val="72"/>
        </w:rPr>
      </w:pPr>
      <w:r w:rsidRPr="004C385E">
        <w:rPr>
          <w:rFonts w:ascii="Elephant" w:hAnsi="Elephant"/>
          <w:b/>
          <w:bCs/>
          <w:color w:val="002060"/>
          <w:sz w:val="72"/>
          <w:szCs w:val="72"/>
        </w:rPr>
        <w:t>Stylov</w:t>
      </w:r>
      <w:r w:rsidRPr="004C385E">
        <w:rPr>
          <w:rFonts w:ascii="Elephant" w:hAnsi="Elephant" w:cs="Viner Hand ITC"/>
          <w:b/>
          <w:bCs/>
          <w:color w:val="002060"/>
          <w:sz w:val="72"/>
          <w:szCs w:val="72"/>
        </w:rPr>
        <w:t>é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 xml:space="preserve"> oble</w:t>
      </w:r>
      <w:r w:rsidRPr="004C385E">
        <w:rPr>
          <w:rFonts w:ascii="Elephant" w:hAnsi="Elephant" w:cs="Calibri"/>
          <w:b/>
          <w:bCs/>
          <w:color w:val="002060"/>
          <w:sz w:val="72"/>
          <w:szCs w:val="72"/>
        </w:rPr>
        <w:t>č</w:t>
      </w:r>
      <w:r w:rsidRPr="004C385E">
        <w:rPr>
          <w:rFonts w:ascii="Elephant" w:hAnsi="Elephant"/>
          <w:b/>
          <w:bCs/>
          <w:color w:val="002060"/>
          <w:sz w:val="72"/>
          <w:szCs w:val="72"/>
        </w:rPr>
        <w:t>ení vítáno!</w:t>
      </w:r>
    </w:p>
    <w:sectPr w:rsidR="00821226" w:rsidRPr="004C385E" w:rsidSect="00472255">
      <w:pgSz w:w="23811" w:h="16838" w:orient="landscape" w:code="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4"/>
    <w:rsid w:val="003C78B9"/>
    <w:rsid w:val="00472255"/>
    <w:rsid w:val="004C385E"/>
    <w:rsid w:val="00821226"/>
    <w:rsid w:val="008B1980"/>
    <w:rsid w:val="00A0397B"/>
    <w:rsid w:val="00B03F3C"/>
    <w:rsid w:val="00CC370F"/>
    <w:rsid w:val="00DA481C"/>
    <w:rsid w:val="00F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FCC"/>
  <w15:chartTrackingRefBased/>
  <w15:docId w15:val="{BEC3B616-3E84-4D70-946F-FBE1109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Koutníková Ladislava</dc:creator>
  <cp:keywords/>
  <dc:description/>
  <cp:lastModifiedBy>Koutníková Ladislava</cp:lastModifiedBy>
  <cp:revision>5</cp:revision>
  <dcterms:created xsi:type="dcterms:W3CDTF">2023-08-29T08:32:00Z</dcterms:created>
  <dcterms:modified xsi:type="dcterms:W3CDTF">2023-08-30T06:11:00Z</dcterms:modified>
</cp:coreProperties>
</file>